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1A4E" w:rsidRPr="006B56BA" w:rsidRDefault="005005E4" w:rsidP="00CE7B2A">
      <w:pPr>
        <w:pStyle w:val="Rubrik"/>
        <w:rPr>
          <w:rFonts w:asciiTheme="minorHAnsi" w:hAnsiTheme="minorHAnsi" w:cstheme="minorHAnsi"/>
          <w:b/>
          <w:bCs/>
          <w:sz w:val="48"/>
          <w:szCs w:val="48"/>
        </w:rPr>
      </w:pPr>
      <w:r w:rsidRPr="0005304D">
        <w:rPr>
          <w:rFonts w:cstheme="majorHAnsi"/>
          <w:b/>
          <w:bCs/>
          <w:noProof/>
          <w:color w:val="2F5496" w:themeColor="accent1" w:themeShade="BF"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6CCE8DDC" wp14:editId="4B2522BD">
            <wp:simplePos x="0" y="0"/>
            <wp:positionH relativeFrom="column">
              <wp:posOffset>5534025</wp:posOffset>
            </wp:positionH>
            <wp:positionV relativeFrom="paragraph">
              <wp:posOffset>0</wp:posOffset>
            </wp:positionV>
            <wp:extent cx="495300" cy="359410"/>
            <wp:effectExtent l="0" t="0" r="0" b="0"/>
            <wp:wrapNone/>
            <wp:docPr id="46" name="Bildobjekt 46" descr="En bild som visar ritning, bord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 FDA.jpg"/>
                    <pic:cNvPicPr/>
                  </pic:nvPicPr>
                  <pic:blipFill rotWithShape="1">
                    <a:blip r:embed="rId4"/>
                    <a:srcRect r="66482"/>
                    <a:stretch/>
                  </pic:blipFill>
                  <pic:spPr bwMode="auto">
                    <a:xfrm>
                      <a:off x="0" y="0"/>
                      <a:ext cx="49530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2F5496" w:themeColor="accent1" w:themeShade="BF"/>
          <w:sz w:val="48"/>
          <w:szCs w:val="48"/>
        </w:rPr>
        <w:t>Andningsskydd</w:t>
      </w:r>
      <w:r w:rsidR="00651A4E" w:rsidRPr="006B56BA">
        <w:rPr>
          <w:rFonts w:asciiTheme="minorHAnsi" w:hAnsiTheme="minorHAnsi" w:cstheme="minorHAnsi"/>
          <w:b/>
          <w:bCs/>
          <w:noProof/>
          <w:color w:val="2F5496" w:themeColor="accent1" w:themeShade="BF"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bCs/>
          <w:noProof/>
          <w:color w:val="2F5496" w:themeColor="accent1" w:themeShade="BF"/>
          <w:sz w:val="48"/>
          <w:szCs w:val="48"/>
        </w:rPr>
        <w:t>FFP2/KN95</w:t>
      </w:r>
    </w:p>
    <w:p w:rsidR="005005E4" w:rsidRPr="001B1A5A" w:rsidRDefault="00651A4E" w:rsidP="00651A4E">
      <w:pPr>
        <w:rPr>
          <w:rFonts w:cstheme="minorHAnsi"/>
        </w:rPr>
      </w:pPr>
      <w:r w:rsidRPr="001B1A5A">
        <w:rPr>
          <w:rFonts w:cstheme="minorHAnsi"/>
        </w:rPr>
        <w:br/>
      </w:r>
      <w:r w:rsidR="005005E4">
        <w:rPr>
          <w:rFonts w:cstheme="minorHAnsi"/>
        </w:rPr>
        <w:t>Andningsskydd i premium kvalitet</w:t>
      </w:r>
      <w:r w:rsidR="005005E4" w:rsidRPr="005005E4">
        <w:rPr>
          <w:rFonts w:cstheme="minorHAnsi"/>
        </w:rPr>
        <w:t xml:space="preserve">, skräddarsydd </w:t>
      </w:r>
      <w:r w:rsidR="005005E4">
        <w:rPr>
          <w:rFonts w:cstheme="minorHAnsi"/>
        </w:rPr>
        <w:t>passform</w:t>
      </w:r>
      <w:r w:rsidR="005005E4" w:rsidRPr="005005E4">
        <w:rPr>
          <w:rFonts w:cstheme="minorHAnsi"/>
        </w:rPr>
        <w:t xml:space="preserve"> med </w:t>
      </w:r>
      <w:r w:rsidR="005005E4">
        <w:rPr>
          <w:rFonts w:cstheme="minorHAnsi"/>
        </w:rPr>
        <w:t>hög</w:t>
      </w:r>
      <w:r w:rsidR="005005E4" w:rsidRPr="005005E4">
        <w:rPr>
          <w:rFonts w:cstheme="minorHAnsi"/>
        </w:rPr>
        <w:t xml:space="preserve"> täthet och andningsförmåga. Justerbar </w:t>
      </w:r>
      <w:proofErr w:type="spellStart"/>
      <w:r w:rsidR="005005E4" w:rsidRPr="005005E4">
        <w:rPr>
          <w:rFonts w:cstheme="minorHAnsi"/>
        </w:rPr>
        <w:t>näsklämma</w:t>
      </w:r>
      <w:proofErr w:type="spellEnd"/>
      <w:r w:rsidR="005005E4" w:rsidRPr="005005E4">
        <w:rPr>
          <w:rFonts w:cstheme="minorHAnsi"/>
        </w:rPr>
        <w:t xml:space="preserve"> och hudvänligt tyg. Hög filtreringseffektivitet för partiklar över 95%</w:t>
      </w:r>
      <w:r w:rsidR="005005E4">
        <w:rPr>
          <w:rFonts w:cstheme="minorHAnsi"/>
        </w:rPr>
        <w:t>.</w:t>
      </w:r>
    </w:p>
    <w:p w:rsidR="001B1A5A" w:rsidRPr="001B1A5A" w:rsidRDefault="001B1A5A" w:rsidP="00651A4E">
      <w:pPr>
        <w:rPr>
          <w:rFonts w:cstheme="minorHAnsi"/>
          <w:b/>
          <w:bCs/>
        </w:rPr>
      </w:pPr>
    </w:p>
    <w:p w:rsidR="00AC62A5" w:rsidRPr="00AC62A5" w:rsidRDefault="00AC62A5" w:rsidP="00AC62A5">
      <w:pPr>
        <w:rPr>
          <w:rFonts w:cstheme="minorHAnsi"/>
          <w:b/>
          <w:bCs/>
        </w:rPr>
      </w:pPr>
      <w:r w:rsidRPr="00AC62A5">
        <w:rPr>
          <w:rFonts w:cstheme="minorHAnsi"/>
          <w:b/>
          <w:bCs/>
        </w:rPr>
        <w:t xml:space="preserve">Varumärke: </w:t>
      </w:r>
      <w:proofErr w:type="spellStart"/>
      <w:r w:rsidRPr="00AC62A5">
        <w:rPr>
          <w:rFonts w:cstheme="minorHAnsi"/>
        </w:rPr>
        <w:t>Seumek</w:t>
      </w:r>
      <w:proofErr w:type="spellEnd"/>
      <w:r w:rsidRPr="00AC62A5">
        <w:rPr>
          <w:rFonts w:cstheme="minorHAnsi"/>
          <w:b/>
          <w:bCs/>
        </w:rPr>
        <w:t xml:space="preserve"> </w:t>
      </w:r>
    </w:p>
    <w:p w:rsidR="00AC62A5" w:rsidRPr="001B1A5A" w:rsidRDefault="00AC62A5" w:rsidP="00AC62A5">
      <w:pPr>
        <w:rPr>
          <w:rFonts w:cstheme="minorHAnsi"/>
        </w:rPr>
      </w:pPr>
      <w:proofErr w:type="spellStart"/>
      <w:r w:rsidRPr="001B1A5A">
        <w:rPr>
          <w:rFonts w:cstheme="minorHAnsi"/>
          <w:b/>
          <w:bCs/>
        </w:rPr>
        <w:t>Artikelnr</w:t>
      </w:r>
      <w:proofErr w:type="spellEnd"/>
      <w:r w:rsidRPr="001B1A5A">
        <w:rPr>
          <w:rFonts w:cstheme="minorHAnsi"/>
          <w:b/>
          <w:bCs/>
        </w:rPr>
        <w:t>:</w:t>
      </w:r>
      <w:r w:rsidRPr="001B1A5A">
        <w:rPr>
          <w:rFonts w:cstheme="minorHAnsi"/>
        </w:rPr>
        <w:t xml:space="preserve"> P</w:t>
      </w:r>
      <w:r>
        <w:rPr>
          <w:rFonts w:cstheme="minorHAnsi"/>
        </w:rPr>
        <w:t>FFPMP01</w:t>
      </w:r>
    </w:p>
    <w:p w:rsidR="00AC62A5" w:rsidRDefault="00AC62A5" w:rsidP="00651A4E">
      <w:pPr>
        <w:rPr>
          <w:rFonts w:cstheme="minorHAnsi"/>
          <w:b/>
          <w:bCs/>
        </w:rPr>
      </w:pPr>
    </w:p>
    <w:p w:rsidR="00651A4E" w:rsidRPr="001B1A5A" w:rsidRDefault="00651A4E" w:rsidP="00651A4E">
      <w:pPr>
        <w:rPr>
          <w:rFonts w:cstheme="minorHAnsi"/>
        </w:rPr>
      </w:pPr>
      <w:r w:rsidRPr="001B1A5A">
        <w:rPr>
          <w:rFonts w:cstheme="minorHAnsi"/>
          <w:b/>
          <w:bCs/>
        </w:rPr>
        <w:t xml:space="preserve">Skyddsklass: </w:t>
      </w:r>
      <w:r w:rsidR="005005E4">
        <w:rPr>
          <w:rFonts w:cstheme="minorHAnsi"/>
        </w:rPr>
        <w:t>FFP2/KN95</w:t>
      </w:r>
      <w:r w:rsidRPr="001B1A5A">
        <w:rPr>
          <w:rFonts w:cstheme="minorHAnsi"/>
        </w:rPr>
        <w:br/>
      </w:r>
      <w:r w:rsidR="005005E4">
        <w:rPr>
          <w:rFonts w:cstheme="minorHAnsi"/>
          <w:b/>
          <w:bCs/>
        </w:rPr>
        <w:t>Partikel</w:t>
      </w:r>
      <w:r w:rsidRPr="001B1A5A">
        <w:rPr>
          <w:rFonts w:cstheme="minorHAnsi"/>
          <w:b/>
          <w:bCs/>
        </w:rPr>
        <w:t>filtration (</w:t>
      </w:r>
      <w:proofErr w:type="spellStart"/>
      <w:r w:rsidR="005005E4">
        <w:rPr>
          <w:rFonts w:cstheme="minorHAnsi"/>
          <w:b/>
          <w:bCs/>
        </w:rPr>
        <w:t>P</w:t>
      </w:r>
      <w:r w:rsidRPr="001B1A5A">
        <w:rPr>
          <w:rFonts w:cstheme="minorHAnsi"/>
          <w:b/>
          <w:bCs/>
        </w:rPr>
        <w:t>FE</w:t>
      </w:r>
      <w:proofErr w:type="spellEnd"/>
      <w:r w:rsidRPr="001B1A5A">
        <w:rPr>
          <w:rFonts w:cstheme="minorHAnsi"/>
          <w:b/>
          <w:bCs/>
        </w:rPr>
        <w:t>):</w:t>
      </w:r>
      <w:r w:rsidRPr="001B1A5A">
        <w:rPr>
          <w:rFonts w:cstheme="minorHAnsi"/>
        </w:rPr>
        <w:t xml:space="preserve"> ≥95%</w:t>
      </w:r>
    </w:p>
    <w:p w:rsidR="00651A4E" w:rsidRPr="00F52293" w:rsidRDefault="001B1A5A" w:rsidP="001B1A5A">
      <w:pPr>
        <w:rPr>
          <w:rFonts w:cstheme="minorHAnsi"/>
          <w:lang w:val="en-US"/>
        </w:rPr>
      </w:pPr>
      <w:r w:rsidRPr="00F52293">
        <w:rPr>
          <w:rFonts w:cstheme="minorHAnsi"/>
          <w:b/>
          <w:bCs/>
          <w:lang w:val="en-US"/>
        </w:rPr>
        <w:t xml:space="preserve">Standard: </w:t>
      </w:r>
      <w:r w:rsidR="00F52293" w:rsidRPr="00A508CF">
        <w:rPr>
          <w:rFonts w:cstheme="minorHAnsi"/>
          <w:lang w:val="en-US"/>
        </w:rPr>
        <w:t>EN149:2001+A1:2009</w:t>
      </w:r>
      <w:r w:rsidR="00651A4E" w:rsidRPr="00F52293">
        <w:rPr>
          <w:rFonts w:cstheme="minorHAnsi"/>
          <w:lang w:val="en-US"/>
        </w:rPr>
        <w:br/>
      </w:r>
      <w:proofErr w:type="spellStart"/>
      <w:r w:rsidR="00651A4E" w:rsidRPr="00F52293">
        <w:rPr>
          <w:rFonts w:cstheme="minorHAnsi"/>
          <w:b/>
          <w:bCs/>
          <w:lang w:val="en-US"/>
        </w:rPr>
        <w:t>Certifi</w:t>
      </w:r>
      <w:r w:rsidRPr="00F52293">
        <w:rPr>
          <w:rFonts w:cstheme="minorHAnsi"/>
          <w:b/>
          <w:bCs/>
          <w:lang w:val="en-US"/>
        </w:rPr>
        <w:t>kat</w:t>
      </w:r>
      <w:proofErr w:type="spellEnd"/>
      <w:r w:rsidR="00651A4E" w:rsidRPr="00F52293">
        <w:rPr>
          <w:rFonts w:cstheme="minorHAnsi"/>
          <w:b/>
          <w:bCs/>
          <w:lang w:val="en-US"/>
        </w:rPr>
        <w:t>:</w:t>
      </w:r>
      <w:r w:rsidR="00651A4E" w:rsidRPr="00F52293">
        <w:rPr>
          <w:rFonts w:cstheme="minorHAnsi"/>
          <w:lang w:val="en-US"/>
        </w:rPr>
        <w:t xml:space="preserve"> </w:t>
      </w:r>
      <w:r w:rsidRPr="00F52293">
        <w:rPr>
          <w:rFonts w:cstheme="minorHAnsi"/>
          <w:lang w:val="en-US"/>
        </w:rPr>
        <w:t>CE</w:t>
      </w:r>
      <w:r w:rsidR="00F16A88">
        <w:rPr>
          <w:rFonts w:cstheme="minorHAnsi"/>
          <w:lang w:val="en-US"/>
        </w:rPr>
        <w:t>, FDA</w:t>
      </w:r>
    </w:p>
    <w:p w:rsidR="00651A4E" w:rsidRPr="00F52293" w:rsidRDefault="00651A4E" w:rsidP="00651A4E">
      <w:pPr>
        <w:rPr>
          <w:rFonts w:cstheme="minorHAnsi"/>
          <w:b/>
          <w:bCs/>
          <w:lang w:val="en-US"/>
        </w:rPr>
      </w:pPr>
    </w:p>
    <w:p w:rsidR="001B1A5A" w:rsidRPr="005005E4" w:rsidRDefault="00651A4E" w:rsidP="00651A4E">
      <w:pPr>
        <w:rPr>
          <w:rFonts w:cstheme="minorHAnsi"/>
          <w:b/>
          <w:bCs/>
          <w:lang w:val="en-US"/>
        </w:rPr>
      </w:pPr>
      <w:r w:rsidRPr="005005E4">
        <w:rPr>
          <w:rFonts w:cstheme="minorHAnsi"/>
          <w:b/>
          <w:bCs/>
          <w:lang w:val="en-US"/>
        </w:rPr>
        <w:t xml:space="preserve">Material: </w:t>
      </w:r>
      <w:r w:rsidRPr="005005E4">
        <w:rPr>
          <w:rFonts w:cstheme="minorHAnsi"/>
          <w:lang w:val="en-US"/>
        </w:rPr>
        <w:t xml:space="preserve">Non-woven, Melt-blown </w:t>
      </w:r>
      <w:r w:rsidR="006B56BA" w:rsidRPr="005005E4">
        <w:rPr>
          <w:rFonts w:cstheme="minorHAnsi"/>
          <w:lang w:val="en-US"/>
        </w:rPr>
        <w:t>fabric</w:t>
      </w:r>
      <w:r w:rsidR="00F52293">
        <w:rPr>
          <w:rFonts w:cstheme="minorHAnsi"/>
          <w:lang w:val="en-US"/>
        </w:rPr>
        <w:t>, Cotton</w:t>
      </w:r>
    </w:p>
    <w:p w:rsidR="00651A4E" w:rsidRPr="00F52293" w:rsidRDefault="00651A4E" w:rsidP="00651A4E">
      <w:pPr>
        <w:rPr>
          <w:rFonts w:cstheme="minorHAnsi"/>
          <w:lang w:val="en-US"/>
        </w:rPr>
      </w:pPr>
      <w:proofErr w:type="spellStart"/>
      <w:r w:rsidRPr="00F52293">
        <w:rPr>
          <w:rFonts w:cstheme="minorHAnsi"/>
          <w:b/>
          <w:bCs/>
          <w:lang w:val="en-US"/>
        </w:rPr>
        <w:t>Färg</w:t>
      </w:r>
      <w:proofErr w:type="spellEnd"/>
      <w:r w:rsidRPr="00F52293">
        <w:rPr>
          <w:rFonts w:cstheme="minorHAnsi"/>
          <w:b/>
          <w:bCs/>
          <w:lang w:val="en-US"/>
        </w:rPr>
        <w:t xml:space="preserve">: </w:t>
      </w:r>
      <w:r w:rsidR="00F52293" w:rsidRPr="00F52293">
        <w:rPr>
          <w:rFonts w:cstheme="minorHAnsi"/>
          <w:lang w:val="en-US"/>
        </w:rPr>
        <w:t>Vit</w:t>
      </w:r>
    </w:p>
    <w:p w:rsidR="00651A4E" w:rsidRPr="001B1A5A" w:rsidRDefault="00651A4E" w:rsidP="00651A4E">
      <w:pPr>
        <w:rPr>
          <w:rFonts w:cstheme="minorHAnsi"/>
        </w:rPr>
      </w:pPr>
      <w:r w:rsidRPr="001B1A5A">
        <w:rPr>
          <w:rFonts w:cstheme="minorHAnsi"/>
          <w:b/>
          <w:bCs/>
        </w:rPr>
        <w:t>Förpackning:</w:t>
      </w:r>
      <w:r w:rsidRPr="001B1A5A">
        <w:rPr>
          <w:rFonts w:cstheme="minorHAnsi"/>
        </w:rPr>
        <w:t xml:space="preserve"> </w:t>
      </w:r>
      <w:r w:rsidR="00F16A88">
        <w:rPr>
          <w:rFonts w:cstheme="minorHAnsi"/>
        </w:rPr>
        <w:t>1</w:t>
      </w:r>
      <w:r w:rsidRPr="001B1A5A">
        <w:rPr>
          <w:rFonts w:cstheme="minorHAnsi"/>
        </w:rPr>
        <w:t xml:space="preserve">0 </w:t>
      </w:r>
      <w:proofErr w:type="spellStart"/>
      <w:r w:rsidRPr="001B1A5A">
        <w:rPr>
          <w:rFonts w:cstheme="minorHAnsi"/>
        </w:rPr>
        <w:t>st</w:t>
      </w:r>
      <w:proofErr w:type="spellEnd"/>
      <w:r w:rsidRPr="001B1A5A">
        <w:rPr>
          <w:rFonts w:cstheme="minorHAnsi"/>
        </w:rPr>
        <w:t>/box</w:t>
      </w:r>
    </w:p>
    <w:p w:rsidR="00791082" w:rsidRPr="001B1A5A" w:rsidRDefault="00791082">
      <w:pPr>
        <w:rPr>
          <w:rFonts w:cstheme="minorHAnsi"/>
        </w:rPr>
      </w:pPr>
    </w:p>
    <w:sectPr w:rsidR="00791082" w:rsidRPr="001B1A5A" w:rsidSect="00CE7B2A">
      <w:pgSz w:w="11900" w:h="16840"/>
      <w:pgMar w:top="1417" w:right="1128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4E"/>
    <w:rsid w:val="001B1A5A"/>
    <w:rsid w:val="004C3304"/>
    <w:rsid w:val="005005E4"/>
    <w:rsid w:val="00651A4E"/>
    <w:rsid w:val="006B56BA"/>
    <w:rsid w:val="006C29A4"/>
    <w:rsid w:val="00791082"/>
    <w:rsid w:val="00AC62A5"/>
    <w:rsid w:val="00AF3795"/>
    <w:rsid w:val="00CE7B2A"/>
    <w:rsid w:val="00E83D44"/>
    <w:rsid w:val="00F16A88"/>
    <w:rsid w:val="00F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3CB69"/>
  <w15:chartTrackingRefBased/>
  <w15:docId w15:val="{59C225E7-1A9E-0D44-8E91-BB547D25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51A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RubrikChar">
    <w:name w:val="Rubrik Char"/>
    <w:basedOn w:val="Standardstycketeckensnitt"/>
    <w:link w:val="Rubrik"/>
    <w:uiPriority w:val="10"/>
    <w:rsid w:val="00651A4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Hoffmann</dc:creator>
  <cp:keywords/>
  <dc:description/>
  <cp:lastModifiedBy>Christian Hoffmann</cp:lastModifiedBy>
  <cp:revision>7</cp:revision>
  <dcterms:created xsi:type="dcterms:W3CDTF">2020-08-12T10:15:00Z</dcterms:created>
  <dcterms:modified xsi:type="dcterms:W3CDTF">2020-08-12T11:06:00Z</dcterms:modified>
</cp:coreProperties>
</file>